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r w:rsidDel="00000000" w:rsidR="00000000" w:rsidRPr="00000000">
        <w:rPr>
          <w:rtl w:val="0"/>
        </w:rPr>
        <w:t xml:space="preserve">EFOOD</w:t>
      </w:r>
      <w:r w:rsidDel="00000000" w:rsidR="00000000" w:rsidRPr="00000000">
        <w:rPr>
          <w:rtl w:val="0"/>
        </w:rPr>
      </w:r>
    </w:p>
    <w:p w:rsidR="00000000" w:rsidDel="00000000" w:rsidP="00000000" w:rsidRDefault="00000000" w:rsidRPr="00000000" w14:paraId="00000002">
      <w:pPr>
        <w:pStyle w:val="Title"/>
        <w:jc w:val="right"/>
        <w:rPr/>
      </w:pPr>
      <w:r w:rsidDel="00000000" w:rsidR="00000000" w:rsidRPr="00000000">
        <w:rPr>
          <w:rtl w:val="0"/>
        </w:rPr>
        <w:t xml:space="preserve">UI_Prototype</w:t>
      </w:r>
    </w:p>
    <w:p w:rsidR="00000000" w:rsidDel="00000000" w:rsidP="00000000" w:rsidRDefault="00000000" w:rsidRPr="00000000" w14:paraId="00000003">
      <w:pPr>
        <w:pStyle w:val="Title"/>
        <w:jc w:val="right"/>
        <w:rPr/>
      </w:pPr>
      <w:r w:rsidDel="00000000" w:rsidR="00000000" w:rsidRPr="00000000">
        <w:rPr>
          <w:rtl w:val="0"/>
        </w:rPr>
      </w:r>
    </w:p>
    <w:p w:rsidR="00000000" w:rsidDel="00000000" w:rsidP="00000000" w:rsidRDefault="00000000" w:rsidRPr="00000000" w14:paraId="00000004">
      <w:pPr>
        <w:pStyle w:val="Title"/>
        <w:jc w:val="right"/>
        <w:rPr>
          <w:sz w:val="28"/>
          <w:szCs w:val="28"/>
        </w:rPr>
      </w:pPr>
      <w:r w:rsidDel="00000000" w:rsidR="00000000" w:rsidRPr="00000000">
        <w:rPr>
          <w:sz w:val="28"/>
          <w:szCs w:val="28"/>
          <w:rtl w:val="0"/>
        </w:rPr>
        <w:t xml:space="preserve">Version &lt;1.3&gt;</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1"/>
          <w:smallCaps w:val="0"/>
          <w:strike w:val="0"/>
          <w:color w:val="0000ff"/>
          <w:sz w:val="20"/>
          <w:szCs w:val="20"/>
          <w:u w:val="none"/>
          <w:shd w:fill="auto" w:val="clear"/>
          <w:vertAlign w:val="baseline"/>
        </w:rPr>
        <w:sectPr>
          <w:headerReference r:id="rId6" w:type="default"/>
          <w:headerReference r:id="rId7" w:type="first"/>
          <w:headerReference r:id="rId8" w:type="even"/>
          <w:footerReference r:id="rId9" w:type="default"/>
          <w:footerReference r:id="rId10" w:type="first"/>
          <w:footerReference r:id="rId11" w:type="even"/>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7">
      <w:pPr>
        <w:pStyle w:val="Title"/>
        <w:rPr/>
      </w:pPr>
      <w:r w:rsidDel="00000000" w:rsidR="00000000" w:rsidRPr="00000000">
        <w:rPr>
          <w:rtl w:val="0"/>
        </w:rPr>
        <w:t xml:space="preserve">Revision History</w:t>
      </w:r>
    </w:p>
    <w:tbl>
      <w:tblPr>
        <w:tblStyle w:val="Table1"/>
        <w:tblW w:w="9504.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0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p w:rsidR="00000000" w:rsidDel="00000000" w:rsidP="00000000" w:rsidRDefault="00000000" w:rsidRPr="00000000" w14:paraId="0000000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p w:rsidR="00000000" w:rsidDel="00000000" w:rsidP="00000000" w:rsidRDefault="00000000" w:rsidRPr="00000000" w14:paraId="0000000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p>
        </w:tc>
        <w:tc>
          <w:tcPr/>
          <w:p w:rsidR="00000000" w:rsidDel="00000000" w:rsidP="00000000" w:rsidRDefault="00000000" w:rsidRPr="00000000" w14:paraId="0000000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0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0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User Management, Product Management</w:t>
            </w:r>
            <w:r w:rsidDel="00000000" w:rsidR="00000000" w:rsidRPr="00000000">
              <w:rPr>
                <w:rtl w:val="0"/>
              </w:rPr>
            </w:r>
          </w:p>
        </w:tc>
        <w:tc>
          <w:tcPr/>
          <w:p w:rsidR="00000000" w:rsidDel="00000000" w:rsidP="00000000" w:rsidRDefault="00000000" w:rsidRPr="00000000" w14:paraId="0000000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Trần Dũng Tiến</w:t>
            </w:r>
            <w:r w:rsidDel="00000000" w:rsidR="00000000" w:rsidRPr="00000000">
              <w:rPr>
                <w:rtl w:val="0"/>
              </w:rPr>
            </w:r>
          </w:p>
        </w:tc>
      </w:tr>
      <w:tr>
        <w:trPr>
          <w:cantSplit w:val="0"/>
          <w:tblHeader w:val="0"/>
        </w:trPr>
        <w:tc>
          <w:tcPr/>
          <w:p w:rsidR="00000000" w:rsidDel="00000000" w:rsidP="00000000" w:rsidRDefault="00000000" w:rsidRPr="00000000" w14:paraId="0000001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1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012">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t xml:space="preserve">User Profile, Contact &amp; Location page</w:t>
            </w:r>
            <w:r w:rsidDel="00000000" w:rsidR="00000000" w:rsidRPr="00000000">
              <w:rPr>
                <w:rtl w:val="0"/>
              </w:rPr>
            </w:r>
          </w:p>
        </w:tc>
        <w:tc>
          <w:tcPr/>
          <w:p w:rsidR="00000000" w:rsidDel="00000000" w:rsidP="00000000" w:rsidRDefault="00000000" w:rsidRPr="00000000" w14:paraId="0000001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Trần Anh Khôi</w:t>
            </w:r>
            <w:r w:rsidDel="00000000" w:rsidR="00000000" w:rsidRPr="00000000">
              <w:rPr>
                <w:rtl w:val="0"/>
              </w:rPr>
            </w:r>
          </w:p>
        </w:tc>
      </w:tr>
      <w:tr>
        <w:trPr>
          <w:cantSplit w:val="0"/>
          <w:tblHeader w:val="0"/>
        </w:trPr>
        <w:tc>
          <w:tcPr/>
          <w:p w:rsidR="00000000" w:rsidDel="00000000" w:rsidP="00000000" w:rsidRDefault="00000000" w:rsidRPr="00000000" w14:paraId="0000001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16/12/2022</w:t>
            </w:r>
            <w:r w:rsidDel="00000000" w:rsidR="00000000" w:rsidRPr="00000000">
              <w:rPr>
                <w:rtl w:val="0"/>
              </w:rPr>
            </w:r>
          </w:p>
        </w:tc>
        <w:tc>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Shopping Cart</w:t>
            </w:r>
            <w:r w:rsidDel="00000000" w:rsidR="00000000" w:rsidRPr="00000000">
              <w:rPr>
                <w:rtl w:val="0"/>
              </w:rPr>
            </w:r>
          </w:p>
        </w:tc>
        <w:tc>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Đinh Cao Hồng Phước</w:t>
            </w:r>
            <w:r w:rsidDel="00000000" w:rsidR="00000000" w:rsidRPr="00000000">
              <w:rPr>
                <w:rtl w:val="0"/>
              </w:rPr>
            </w:r>
          </w:p>
        </w:tc>
      </w:tr>
      <w:tr>
        <w:trPr>
          <w:cantSplit w:val="0"/>
          <w:tblHeader w:val="0"/>
        </w:trPr>
        <w:tc>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21/12/2022</w:t>
            </w:r>
            <w:r w:rsidDel="00000000" w:rsidR="00000000" w:rsidRPr="00000000">
              <w:rPr>
                <w:rtl w:val="0"/>
              </w:rPr>
            </w:r>
          </w:p>
        </w:tc>
        <w:tc>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1.3</w:t>
            </w:r>
            <w:r w:rsidDel="00000000" w:rsidR="00000000" w:rsidRPr="00000000">
              <w:rPr>
                <w:rtl w:val="0"/>
              </w:rPr>
            </w:r>
          </w:p>
        </w:tc>
        <w:tc>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Dashboard management, Product management</w:t>
            </w:r>
            <w:r w:rsidDel="00000000" w:rsidR="00000000" w:rsidRPr="00000000">
              <w:rPr>
                <w:rtl w:val="0"/>
              </w:rPr>
            </w:r>
          </w:p>
        </w:tc>
        <w:tc>
          <w:tcPr/>
          <w:p w:rsidR="00000000" w:rsidDel="00000000" w:rsidP="00000000" w:rsidRDefault="00000000" w:rsidRPr="00000000" w14:paraId="0000001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t xml:space="preserve">Trần Bảo Long</w:t>
            </w:r>
          </w:p>
        </w:tc>
      </w:tr>
      <w:tr>
        <w:trPr>
          <w:cantSplit w:val="0"/>
          <w:tblHeader w:val="0"/>
        </w:trPr>
        <w:tc>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Title"/>
        <w:rPr/>
      </w:pPr>
      <w:r w:rsidDel="00000000" w:rsidR="00000000" w:rsidRPr="00000000">
        <w:br w:type="page"/>
      </w: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"_1t3h5sf"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Title"/>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024">
      <w:pPr>
        <w:pStyle w:val="Title"/>
        <w:ind w:left="720" w:firstLine="0"/>
        <w:rPr/>
      </w:pPr>
      <w:r w:rsidDel="00000000" w:rsidR="00000000" w:rsidRPr="00000000">
        <w:rPr>
          <w:rtl w:val="0"/>
        </w:rPr>
      </w:r>
    </w:p>
    <w:p w:rsidR="00000000" w:rsidDel="00000000" w:rsidP="00000000" w:rsidRDefault="00000000" w:rsidRPr="00000000" w14:paraId="00000025">
      <w:pPr>
        <w:pStyle w:val="Title"/>
        <w:ind w:left="720" w:firstLine="0"/>
        <w:rPr/>
      </w:pPr>
      <w:r w:rsidDel="00000000" w:rsidR="00000000" w:rsidRPr="00000000">
        <w:rPr>
          <w:rtl w:val="0"/>
        </w:rPr>
      </w:r>
    </w:p>
    <w:p w:rsidR="00000000" w:rsidDel="00000000" w:rsidP="00000000" w:rsidRDefault="00000000" w:rsidRPr="00000000" w14:paraId="00000026">
      <w:pPr>
        <w:pStyle w:val="Title"/>
        <w:ind w:left="720" w:firstLine="0"/>
        <w:rPr/>
      </w:pPr>
      <w:r w:rsidDel="00000000" w:rsidR="00000000" w:rsidRPr="00000000">
        <w:rPr>
          <w:rtl w:val="0"/>
        </w:rPr>
      </w:r>
    </w:p>
    <w:p w:rsidR="00000000" w:rsidDel="00000000" w:rsidP="00000000" w:rsidRDefault="00000000" w:rsidRPr="00000000" w14:paraId="00000027">
      <w:pPr>
        <w:pStyle w:val="Title"/>
        <w:ind w:left="720" w:firstLine="0"/>
        <w:rPr/>
      </w:pPr>
      <w:r w:rsidDel="00000000" w:rsidR="00000000" w:rsidRPr="00000000">
        <w:rPr>
          <w:rtl w:val="0"/>
        </w:rPr>
      </w:r>
    </w:p>
    <w:p w:rsidR="00000000" w:rsidDel="00000000" w:rsidP="00000000" w:rsidRDefault="00000000" w:rsidRPr="00000000" w14:paraId="00000028">
      <w:pPr>
        <w:pStyle w:val="Title"/>
        <w:ind w:left="720" w:firstLine="0"/>
        <w:rPr/>
      </w:pPr>
      <w:r w:rsidDel="00000000" w:rsidR="00000000" w:rsidRPr="00000000">
        <w:rPr>
          <w:rtl w:val="0"/>
        </w:rPr>
      </w:r>
    </w:p>
    <w:p w:rsidR="00000000" w:rsidDel="00000000" w:rsidP="00000000" w:rsidRDefault="00000000" w:rsidRPr="00000000" w14:paraId="00000029">
      <w:pPr>
        <w:pStyle w:val="Title"/>
        <w:ind w:left="720" w:firstLine="0"/>
        <w:rPr/>
      </w:pPr>
      <w:r w:rsidDel="00000000" w:rsidR="00000000" w:rsidRPr="00000000">
        <w:rPr>
          <w:rtl w:val="0"/>
        </w:rPr>
      </w:r>
    </w:p>
    <w:p w:rsidR="00000000" w:rsidDel="00000000" w:rsidP="00000000" w:rsidRDefault="00000000" w:rsidRPr="00000000" w14:paraId="0000002A">
      <w:pPr>
        <w:pStyle w:val="Title"/>
        <w:ind w:left="720" w:firstLine="0"/>
        <w:rPr/>
      </w:pPr>
      <w:r w:rsidDel="00000000" w:rsidR="00000000" w:rsidRPr="00000000">
        <w:rPr>
          <w:rtl w:val="0"/>
        </w:rPr>
      </w:r>
    </w:p>
    <w:p w:rsidR="00000000" w:rsidDel="00000000" w:rsidP="00000000" w:rsidRDefault="00000000" w:rsidRPr="00000000" w14:paraId="0000002B">
      <w:pPr>
        <w:pStyle w:val="Title"/>
        <w:ind w:left="720" w:firstLine="0"/>
        <w:rPr/>
      </w:pPr>
      <w:r w:rsidDel="00000000" w:rsidR="00000000" w:rsidRPr="00000000">
        <w:rPr>
          <w:rtl w:val="0"/>
        </w:rPr>
      </w:r>
    </w:p>
    <w:p w:rsidR="00000000" w:rsidDel="00000000" w:rsidP="00000000" w:rsidRDefault="00000000" w:rsidRPr="00000000" w14:paraId="0000002C">
      <w:pPr>
        <w:pStyle w:val="Title"/>
        <w:ind w:left="720" w:firstLine="0"/>
        <w:rPr/>
      </w:pPr>
      <w:r w:rsidDel="00000000" w:rsidR="00000000" w:rsidRPr="00000000">
        <w:rPr>
          <w:rtl w:val="0"/>
        </w:rPr>
      </w:r>
    </w:p>
    <w:p w:rsidR="00000000" w:rsidDel="00000000" w:rsidP="00000000" w:rsidRDefault="00000000" w:rsidRPr="00000000" w14:paraId="0000002D">
      <w:pPr>
        <w:pStyle w:val="Title"/>
        <w:ind w:left="720" w:firstLine="0"/>
        <w:rPr/>
      </w:pPr>
      <w:r w:rsidDel="00000000" w:rsidR="00000000" w:rsidRPr="00000000">
        <w:rPr>
          <w:rtl w:val="0"/>
        </w:rPr>
      </w:r>
    </w:p>
    <w:p w:rsidR="00000000" w:rsidDel="00000000" w:rsidP="00000000" w:rsidRDefault="00000000" w:rsidRPr="00000000" w14:paraId="0000002E">
      <w:pPr>
        <w:pStyle w:val="Title"/>
        <w:ind w:left="720" w:firstLine="0"/>
        <w:rPr/>
      </w:pPr>
      <w:r w:rsidDel="00000000" w:rsidR="00000000" w:rsidRPr="00000000">
        <w:rPr>
          <w:rtl w:val="0"/>
        </w:rPr>
      </w:r>
    </w:p>
    <w:p w:rsidR="00000000" w:rsidDel="00000000" w:rsidP="00000000" w:rsidRDefault="00000000" w:rsidRPr="00000000" w14:paraId="0000002F">
      <w:pPr>
        <w:pStyle w:val="Title"/>
        <w:ind w:left="720" w:firstLine="0"/>
        <w:rPr/>
      </w:pPr>
      <w:r w:rsidDel="00000000" w:rsidR="00000000" w:rsidRPr="00000000">
        <w:rPr>
          <w:rtl w:val="0"/>
        </w:rPr>
      </w:r>
    </w:p>
    <w:p w:rsidR="00000000" w:rsidDel="00000000" w:rsidP="00000000" w:rsidRDefault="00000000" w:rsidRPr="00000000" w14:paraId="00000030">
      <w:pPr>
        <w:pStyle w:val="Title"/>
        <w:ind w:left="720" w:firstLine="0"/>
        <w:rPr/>
      </w:pPr>
      <w:r w:rsidDel="00000000" w:rsidR="00000000" w:rsidRPr="00000000">
        <w:rPr>
          <w:rtl w:val="0"/>
        </w:rPr>
      </w:r>
    </w:p>
    <w:p w:rsidR="00000000" w:rsidDel="00000000" w:rsidP="00000000" w:rsidRDefault="00000000" w:rsidRPr="00000000" w14:paraId="00000031">
      <w:pPr>
        <w:pStyle w:val="Title"/>
        <w:ind w:left="720" w:firstLine="0"/>
        <w:rPr/>
      </w:pPr>
      <w:r w:rsidDel="00000000" w:rsidR="00000000" w:rsidRPr="00000000">
        <w:rPr>
          <w:rtl w:val="0"/>
        </w:rPr>
      </w:r>
    </w:p>
    <w:p w:rsidR="00000000" w:rsidDel="00000000" w:rsidP="00000000" w:rsidRDefault="00000000" w:rsidRPr="00000000" w14:paraId="00000032">
      <w:pPr>
        <w:pStyle w:val="Title"/>
        <w:ind w:left="720" w:firstLine="0"/>
        <w:rPr/>
      </w:pPr>
      <w:r w:rsidDel="00000000" w:rsidR="00000000" w:rsidRPr="00000000">
        <w:rPr>
          <w:rtl w:val="0"/>
        </w:rPr>
      </w:r>
    </w:p>
    <w:p w:rsidR="00000000" w:rsidDel="00000000" w:rsidP="00000000" w:rsidRDefault="00000000" w:rsidRPr="00000000" w14:paraId="00000033">
      <w:pPr>
        <w:pStyle w:val="Title"/>
        <w:ind w:left="720" w:firstLine="0"/>
        <w:rPr/>
      </w:pPr>
      <w:r w:rsidDel="00000000" w:rsidR="00000000" w:rsidRPr="00000000">
        <w:rPr>
          <w:rtl w:val="0"/>
        </w:rPr>
      </w:r>
    </w:p>
    <w:p w:rsidR="00000000" w:rsidDel="00000000" w:rsidP="00000000" w:rsidRDefault="00000000" w:rsidRPr="00000000" w14:paraId="00000034">
      <w:pPr>
        <w:pStyle w:val="Title"/>
        <w:ind w:left="720" w:firstLine="0"/>
        <w:rPr/>
      </w:pPr>
      <w:r w:rsidDel="00000000" w:rsidR="00000000" w:rsidRPr="00000000">
        <w:rPr>
          <w:rtl w:val="0"/>
        </w:rPr>
      </w:r>
    </w:p>
    <w:p w:rsidR="00000000" w:rsidDel="00000000" w:rsidP="00000000" w:rsidRDefault="00000000" w:rsidRPr="00000000" w14:paraId="00000035">
      <w:pPr>
        <w:pStyle w:val="Title"/>
        <w:ind w:left="720" w:firstLine="0"/>
        <w:rPr/>
      </w:pPr>
      <w:r w:rsidDel="00000000" w:rsidR="00000000" w:rsidRPr="00000000">
        <w:rPr>
          <w:rtl w:val="0"/>
        </w:rPr>
      </w:r>
    </w:p>
    <w:p w:rsidR="00000000" w:rsidDel="00000000" w:rsidP="00000000" w:rsidRDefault="00000000" w:rsidRPr="00000000" w14:paraId="00000036">
      <w:pPr>
        <w:pStyle w:val="Title"/>
        <w:ind w:left="720" w:firstLine="0"/>
        <w:rPr/>
      </w:pPr>
      <w:r w:rsidDel="00000000" w:rsidR="00000000" w:rsidRPr="00000000">
        <w:rPr>
          <w:rtl w:val="0"/>
        </w:rPr>
      </w:r>
    </w:p>
    <w:p w:rsidR="00000000" w:rsidDel="00000000" w:rsidP="00000000" w:rsidRDefault="00000000" w:rsidRPr="00000000" w14:paraId="00000037">
      <w:pPr>
        <w:pStyle w:val="Title"/>
        <w:ind w:left="720" w:firstLine="0"/>
        <w:rPr/>
      </w:pPr>
      <w:r w:rsidDel="00000000" w:rsidR="00000000" w:rsidRPr="00000000">
        <w:rPr>
          <w:rtl w:val="0"/>
        </w:rPr>
      </w:r>
    </w:p>
    <w:p w:rsidR="00000000" w:rsidDel="00000000" w:rsidP="00000000" w:rsidRDefault="00000000" w:rsidRPr="00000000" w14:paraId="00000038">
      <w:pPr>
        <w:pStyle w:val="Title"/>
        <w:ind w:left="720" w:firstLine="0"/>
        <w:rPr/>
      </w:pPr>
      <w:r w:rsidDel="00000000" w:rsidR="00000000" w:rsidRPr="00000000">
        <w:rPr>
          <w:rtl w:val="0"/>
        </w:rPr>
      </w:r>
    </w:p>
    <w:p w:rsidR="00000000" w:rsidDel="00000000" w:rsidP="00000000" w:rsidRDefault="00000000" w:rsidRPr="00000000" w14:paraId="00000039">
      <w:pPr>
        <w:pStyle w:val="Title"/>
        <w:ind w:left="720" w:firstLine="0"/>
        <w:rPr/>
      </w:pPr>
      <w:r w:rsidDel="00000000" w:rsidR="00000000" w:rsidRPr="00000000">
        <w:rPr>
          <w:rtl w:val="0"/>
        </w:rPr>
      </w:r>
    </w:p>
    <w:p w:rsidR="00000000" w:rsidDel="00000000" w:rsidP="00000000" w:rsidRDefault="00000000" w:rsidRPr="00000000" w14:paraId="0000003A">
      <w:pPr>
        <w:pStyle w:val="Title"/>
        <w:ind w:left="720" w:firstLine="0"/>
        <w:rPr/>
      </w:pPr>
      <w:r w:rsidDel="00000000" w:rsidR="00000000" w:rsidRPr="00000000">
        <w:rPr>
          <w:rtl w:val="0"/>
        </w:rPr>
      </w:r>
    </w:p>
    <w:p w:rsidR="00000000" w:rsidDel="00000000" w:rsidP="00000000" w:rsidRDefault="00000000" w:rsidRPr="00000000" w14:paraId="0000003B">
      <w:pPr>
        <w:pStyle w:val="Title"/>
        <w:ind w:left="720" w:firstLine="0"/>
        <w:rPr/>
      </w:pPr>
      <w:r w:rsidDel="00000000" w:rsidR="00000000" w:rsidRPr="00000000">
        <w:rPr>
          <w:rtl w:val="0"/>
        </w:rPr>
      </w:r>
    </w:p>
    <w:p w:rsidR="00000000" w:rsidDel="00000000" w:rsidP="00000000" w:rsidRDefault="00000000" w:rsidRPr="00000000" w14:paraId="0000003C">
      <w:pPr>
        <w:pStyle w:val="Title"/>
        <w:ind w:left="720" w:firstLine="0"/>
        <w:rPr/>
      </w:pPr>
      <w:r w:rsidDel="00000000" w:rsidR="00000000" w:rsidRPr="00000000">
        <w:rPr>
          <w:rtl w:val="0"/>
        </w:rPr>
      </w:r>
    </w:p>
    <w:p w:rsidR="00000000" w:rsidDel="00000000" w:rsidP="00000000" w:rsidRDefault="00000000" w:rsidRPr="00000000" w14:paraId="0000003D">
      <w:pPr>
        <w:pStyle w:val="Title"/>
        <w:ind w:left="720" w:firstLine="0"/>
        <w:rPr/>
      </w:pPr>
      <w:r w:rsidDel="00000000" w:rsidR="00000000" w:rsidRPr="00000000">
        <w:rPr>
          <w:rtl w:val="0"/>
        </w:rPr>
      </w:r>
    </w:p>
    <w:p w:rsidR="00000000" w:rsidDel="00000000" w:rsidP="00000000" w:rsidRDefault="00000000" w:rsidRPr="00000000" w14:paraId="0000003E">
      <w:pPr>
        <w:pStyle w:val="Title"/>
        <w:ind w:left="720" w:firstLine="0"/>
        <w:rPr/>
      </w:pPr>
      <w:r w:rsidDel="00000000" w:rsidR="00000000" w:rsidRPr="00000000">
        <w:rPr>
          <w:rtl w:val="0"/>
        </w:rPr>
      </w:r>
    </w:p>
    <w:p w:rsidR="00000000" w:rsidDel="00000000" w:rsidP="00000000" w:rsidRDefault="00000000" w:rsidRPr="00000000" w14:paraId="0000003F">
      <w:pPr>
        <w:pStyle w:val="Title"/>
        <w:ind w:left="720" w:firstLine="0"/>
        <w:rPr/>
      </w:pPr>
      <w:r w:rsidDel="00000000" w:rsidR="00000000" w:rsidRPr="00000000">
        <w:rPr>
          <w:rtl w:val="0"/>
        </w:rPr>
        <w:t xml:space="preserve">UI_PROTOYPE</w:t>
      </w:r>
    </w:p>
    <w:p w:rsidR="00000000" w:rsidDel="00000000" w:rsidP="00000000" w:rsidRDefault="00000000" w:rsidRPr="00000000" w14:paraId="00000040">
      <w:pPr>
        <w:numPr>
          <w:ilvl w:val="0"/>
          <w:numId w:val="4"/>
        </w:numPr>
        <w:ind w:left="1440" w:hanging="360"/>
        <w:rPr>
          <w:b w:val="1"/>
          <w:sz w:val="24"/>
          <w:szCs w:val="24"/>
          <w:vertAlign w:val="baseline"/>
        </w:rPr>
      </w:pPr>
      <w:r w:rsidDel="00000000" w:rsidR="00000000" w:rsidRPr="00000000">
        <w:rPr>
          <w:b w:val="1"/>
          <w:sz w:val="24"/>
          <w:szCs w:val="24"/>
          <w:rtl w:val="0"/>
        </w:rPr>
        <w:t xml:space="preserve">Admin UI:</w:t>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numPr>
          <w:ilvl w:val="0"/>
          <w:numId w:val="2"/>
        </w:numPr>
        <w:ind w:left="2160" w:hanging="360"/>
        <w:rPr>
          <w:b w:val="1"/>
          <w:sz w:val="24"/>
          <w:szCs w:val="24"/>
        </w:rPr>
      </w:pPr>
      <w:r w:rsidDel="00000000" w:rsidR="00000000" w:rsidRPr="00000000">
        <w:rPr>
          <w:b w:val="1"/>
          <w:sz w:val="24"/>
          <w:szCs w:val="24"/>
          <w:rtl w:val="0"/>
        </w:rPr>
        <w:t xml:space="preserve">Dashboard Management</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43600" cy="2971800"/>
            <wp:effectExtent b="0" l="0" r="0" t="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firstLine="720"/>
        <w:rPr>
          <w:b w:val="1"/>
        </w:rPr>
      </w:pPr>
      <w:r w:rsidDel="00000000" w:rsidR="00000000" w:rsidRPr="00000000">
        <w:rPr>
          <w:b w:val="1"/>
          <w:rtl w:val="0"/>
        </w:rPr>
        <w:t xml:space="preserve">Description:</w:t>
      </w:r>
    </w:p>
    <w:p w:rsidR="00000000" w:rsidDel="00000000" w:rsidP="00000000" w:rsidRDefault="00000000" w:rsidRPr="00000000" w14:paraId="00000046">
      <w:pPr>
        <w:ind w:firstLine="720"/>
        <w:rPr>
          <w:sz w:val="24"/>
          <w:szCs w:val="24"/>
        </w:rPr>
      </w:pPr>
      <w:r w:rsidDel="00000000" w:rsidR="00000000" w:rsidRPr="00000000">
        <w:rPr>
          <w:rtl w:val="0"/>
        </w:rPr>
        <w:t xml:space="preserve">The Dashboard page shows all the bills of the customer. It includes all invoices from all customers who have ordered food on this website. In this list, the admin can delete the bill when clicking the icon (X), adjust the delivery status when clicking the eye icon and also calculate the income of all bills. Besides, when clicking the status on the top, the list is filtering the bill suitable with delivery status.</w:t>
      </w:r>
      <w:r w:rsidDel="00000000" w:rsidR="00000000" w:rsidRPr="00000000">
        <w:rPr>
          <w:rtl w:val="0"/>
        </w:rPr>
      </w:r>
    </w:p>
    <w:p w:rsidR="00000000" w:rsidDel="00000000" w:rsidP="00000000" w:rsidRDefault="00000000" w:rsidRPr="00000000" w14:paraId="00000047">
      <w:pPr>
        <w:numPr>
          <w:ilvl w:val="0"/>
          <w:numId w:val="2"/>
        </w:numPr>
        <w:ind w:left="2160" w:hanging="360"/>
        <w:rPr>
          <w:b w:val="1"/>
          <w:sz w:val="24"/>
          <w:szCs w:val="24"/>
        </w:rPr>
      </w:pPr>
      <w:r w:rsidDel="00000000" w:rsidR="00000000" w:rsidRPr="00000000">
        <w:rPr>
          <w:b w:val="1"/>
          <w:sz w:val="24"/>
          <w:szCs w:val="24"/>
          <w:rtl w:val="0"/>
        </w:rPr>
        <w:t xml:space="preserve">Contact Management</w:t>
      </w:r>
    </w:p>
    <w:p w:rsidR="00000000" w:rsidDel="00000000" w:rsidP="00000000" w:rsidRDefault="00000000" w:rsidRPr="00000000" w14:paraId="00000048">
      <w:pPr>
        <w:ind w:left="0" w:firstLine="0"/>
        <w:rPr>
          <w:b w:val="1"/>
          <w:sz w:val="24"/>
          <w:szCs w:val="24"/>
        </w:rPr>
      </w:pPr>
      <w:r w:rsidDel="00000000" w:rsidR="00000000" w:rsidRPr="00000000">
        <w:rPr>
          <w:b w:val="1"/>
          <w:sz w:val="24"/>
          <w:szCs w:val="24"/>
        </w:rPr>
        <w:drawing>
          <wp:inline distB="114300" distT="114300" distL="114300" distR="114300">
            <wp:extent cx="5943600" cy="37338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b w:val="1"/>
          <w:sz w:val="24"/>
          <w:szCs w:val="24"/>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b w:val="1"/>
          <w:sz w:val="24"/>
          <w:szCs w:val="24"/>
          <w:rtl w:val="0"/>
        </w:rPr>
        <w:tab/>
      </w:r>
      <w:r w:rsidDel="00000000" w:rsidR="00000000" w:rsidRPr="00000000">
        <w:rPr>
          <w:b w:val="1"/>
          <w:rtl w:val="0"/>
        </w:rPr>
        <w:t xml:space="preserve">Description:</w:t>
      </w:r>
    </w:p>
    <w:p w:rsidR="00000000" w:rsidDel="00000000" w:rsidP="00000000" w:rsidRDefault="00000000" w:rsidRPr="00000000" w14:paraId="0000004B">
      <w:pPr>
        <w:ind w:left="0" w:firstLine="0"/>
        <w:rPr/>
      </w:pPr>
      <w:r w:rsidDel="00000000" w:rsidR="00000000" w:rsidRPr="00000000">
        <w:rPr>
          <w:b w:val="1"/>
          <w:rtl w:val="0"/>
        </w:rPr>
        <w:tab/>
      </w:r>
      <w:r w:rsidDel="00000000" w:rsidR="00000000" w:rsidRPr="00000000">
        <w:rPr>
          <w:rtl w:val="0"/>
        </w:rPr>
        <w:t xml:space="preserve">The contact management page: the process of recording contacts' details and tracking their interactions with a business. In this list, the admin can delete the contact when clicking the icon (bin), watch contact content when clicking the icon (comments). </w:t>
      </w:r>
    </w:p>
    <w:p w:rsidR="00000000" w:rsidDel="00000000" w:rsidP="00000000" w:rsidRDefault="00000000" w:rsidRPr="00000000" w14:paraId="0000004C">
      <w:pPr>
        <w:ind w:left="0" w:firstLine="0"/>
        <w:jc w:val="left"/>
        <w:rPr>
          <w:sz w:val="24"/>
          <w:szCs w:val="24"/>
        </w:rPr>
      </w:pPr>
      <w:r w:rsidDel="00000000" w:rsidR="00000000" w:rsidRPr="00000000">
        <w:rPr>
          <w:rtl w:val="0"/>
        </w:rPr>
      </w:r>
    </w:p>
    <w:p w:rsidR="00000000" w:rsidDel="00000000" w:rsidP="00000000" w:rsidRDefault="00000000" w:rsidRPr="00000000" w14:paraId="0000004D">
      <w:pPr>
        <w:numPr>
          <w:ilvl w:val="0"/>
          <w:numId w:val="2"/>
        </w:numPr>
        <w:ind w:left="2160" w:hanging="360"/>
        <w:rPr>
          <w:b w:val="1"/>
          <w:sz w:val="24"/>
          <w:szCs w:val="24"/>
        </w:rPr>
      </w:pPr>
      <w:r w:rsidDel="00000000" w:rsidR="00000000" w:rsidRPr="00000000">
        <w:rPr>
          <w:b w:val="1"/>
          <w:sz w:val="24"/>
          <w:szCs w:val="24"/>
          <w:rtl w:val="0"/>
        </w:rPr>
        <w:t xml:space="preserve">Product Management </w:t>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943600" cy="2971800"/>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b w:val="1"/>
        </w:rPr>
      </w:pPr>
      <w:r w:rsidDel="00000000" w:rsidR="00000000" w:rsidRPr="00000000">
        <w:rPr>
          <w:rtl w:val="0"/>
        </w:rPr>
        <w:tab/>
      </w:r>
      <w:r w:rsidDel="00000000" w:rsidR="00000000" w:rsidRPr="00000000">
        <w:rPr>
          <w:b w:val="1"/>
          <w:rtl w:val="0"/>
        </w:rPr>
        <w:t xml:space="preserve">Description:</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ab/>
        <w:t xml:space="preserve">The Products Management page shows all the products of the website. It includes the category of all products and the quantity of each category. In the Product List, admin can add a new product for the website, when adding successfully the product will display in the product list and the menu in customer page. The admin also can change image, name, type, price of product when clicking the pencil, and delete a product when clicking the trash bin ( of course it will affect the database).</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numPr>
          <w:ilvl w:val="0"/>
          <w:numId w:val="2"/>
        </w:numPr>
        <w:ind w:left="2160" w:hanging="360"/>
        <w:rPr>
          <w:b w:val="1"/>
        </w:rPr>
      </w:pPr>
      <w:r w:rsidDel="00000000" w:rsidR="00000000" w:rsidRPr="00000000">
        <w:rPr>
          <w:b w:val="1"/>
          <w:rtl w:val="0"/>
        </w:rPr>
        <w:t xml:space="preserve">User Management </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2984500"/>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Description: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ab/>
        <w:t xml:space="preserve">The Users Management page shows all the users of the website. It includes the category of all users and the quantity of each category. In the Users List, the admin can change the role  of the user when clicking the pencil (Admin or Customer), and delete a user when clicking the trash bin ( of course it will affect the database).</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b w:val="1"/>
          <w:sz w:val="24"/>
          <w:szCs w:val="24"/>
        </w:rPr>
      </w:pPr>
      <w:r w:rsidDel="00000000" w:rsidR="00000000" w:rsidRPr="00000000">
        <w:rPr>
          <w:b w:val="1"/>
          <w:sz w:val="24"/>
          <w:szCs w:val="24"/>
          <w:rtl w:val="0"/>
        </w:rPr>
        <w:t xml:space="preserve">2. Customer UI:</w:t>
      </w:r>
    </w:p>
    <w:p w:rsidR="00000000" w:rsidDel="00000000" w:rsidP="00000000" w:rsidRDefault="00000000" w:rsidRPr="00000000" w14:paraId="0000005D">
      <w:pPr>
        <w:numPr>
          <w:ilvl w:val="0"/>
          <w:numId w:val="1"/>
        </w:numPr>
        <w:ind w:left="720" w:hanging="360"/>
        <w:rPr>
          <w:b w:val="1"/>
          <w:sz w:val="24"/>
          <w:szCs w:val="24"/>
        </w:rPr>
      </w:pPr>
      <w:r w:rsidDel="00000000" w:rsidR="00000000" w:rsidRPr="00000000">
        <w:rPr>
          <w:b w:val="1"/>
          <w:sz w:val="24"/>
          <w:szCs w:val="24"/>
          <w:rtl w:val="0"/>
        </w:rPr>
        <w:t xml:space="preserve">Log In/ Register:</w:t>
      </w:r>
    </w:p>
    <w:p w:rsidR="00000000" w:rsidDel="00000000" w:rsidP="00000000" w:rsidRDefault="00000000" w:rsidRPr="00000000" w14:paraId="0000005E">
      <w:pPr>
        <w:numPr>
          <w:ilvl w:val="0"/>
          <w:numId w:val="6"/>
        </w:numPr>
        <w:ind w:left="1440" w:hanging="360"/>
        <w:rPr>
          <w:sz w:val="24"/>
          <w:szCs w:val="24"/>
        </w:rPr>
      </w:pPr>
      <w:r w:rsidDel="00000000" w:rsidR="00000000" w:rsidRPr="00000000">
        <w:rPr>
          <w:sz w:val="24"/>
          <w:szCs w:val="24"/>
          <w:rtl w:val="0"/>
        </w:rPr>
        <w:t xml:space="preserve">Log In:</w:t>
      </w:r>
    </w:p>
    <w:p w:rsidR="00000000" w:rsidDel="00000000" w:rsidP="00000000" w:rsidRDefault="00000000" w:rsidRPr="00000000" w14:paraId="0000005F">
      <w:pPr>
        <w:ind w:left="0" w:firstLine="0"/>
        <w:rPr>
          <w:sz w:val="24"/>
          <w:szCs w:val="24"/>
        </w:rPr>
      </w:pPr>
      <w:r w:rsidDel="00000000" w:rsidR="00000000" w:rsidRPr="00000000">
        <w:rPr>
          <w:sz w:val="24"/>
          <w:szCs w:val="24"/>
        </w:rPr>
        <w:drawing>
          <wp:inline distB="114300" distT="114300" distL="114300" distR="114300">
            <wp:extent cx="5943600" cy="38100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Description:</w:t>
      </w:r>
    </w:p>
    <w:p w:rsidR="00000000" w:rsidDel="00000000" w:rsidP="00000000" w:rsidRDefault="00000000" w:rsidRPr="00000000" w14:paraId="00000062">
      <w:pPr>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The login page allows a user to access a website or web application by entering their username and password or by authenticating with a social network login. In addition, the page allows you to enter both authorized users and those who first visited the site and need to register by clicking “Đăng kí ngay”. When you forgot your password, you can click on  “Quên mật khẩu?” to change your password. </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numPr>
          <w:ilvl w:val="0"/>
          <w:numId w:val="6"/>
        </w:numPr>
        <w:ind w:left="1440" w:hanging="360"/>
        <w:rPr>
          <w:sz w:val="24"/>
          <w:szCs w:val="24"/>
          <w:u w:val="none"/>
        </w:rPr>
      </w:pPr>
      <w:r w:rsidDel="00000000" w:rsidR="00000000" w:rsidRPr="00000000">
        <w:rPr>
          <w:sz w:val="24"/>
          <w:szCs w:val="24"/>
          <w:rtl w:val="0"/>
        </w:rPr>
        <w:t xml:space="preserve">Register:</w:t>
      </w:r>
    </w:p>
    <w:p w:rsidR="00000000" w:rsidDel="00000000" w:rsidP="00000000" w:rsidRDefault="00000000" w:rsidRPr="00000000" w14:paraId="00000065">
      <w:pPr>
        <w:ind w:left="0" w:firstLine="0"/>
        <w:rPr>
          <w:sz w:val="24"/>
          <w:szCs w:val="24"/>
        </w:rPr>
      </w:pPr>
      <w:r w:rsidDel="00000000" w:rsidR="00000000" w:rsidRPr="00000000">
        <w:rPr>
          <w:sz w:val="24"/>
          <w:szCs w:val="24"/>
        </w:rPr>
        <w:drawing>
          <wp:inline distB="114300" distT="114300" distL="114300" distR="114300">
            <wp:extent cx="5943600" cy="3797300"/>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sz w:val="24"/>
          <w:szCs w:val="24"/>
        </w:rPr>
        <w:drawing>
          <wp:inline distB="114300" distT="114300" distL="114300" distR="114300">
            <wp:extent cx="5943600" cy="29464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Description:</w:t>
      </w:r>
    </w:p>
    <w:p w:rsidR="00000000" w:rsidDel="00000000" w:rsidP="00000000" w:rsidRDefault="00000000" w:rsidRPr="00000000" w14:paraId="00000068">
      <w:pPr>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A signup page (also known as a registration page) enables users and organizations to independently register and gain access to this system. When you input your Email and send OTP. If complete, a registration form is shown. And you can sign up for a new account with the correct OTP. If valid, you must re-input your email because it’s not correct.</w:t>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numPr>
          <w:ilvl w:val="0"/>
          <w:numId w:val="1"/>
        </w:numPr>
        <w:ind w:left="720" w:hanging="360"/>
        <w:rPr>
          <w:b w:val="1"/>
          <w:sz w:val="24"/>
          <w:szCs w:val="24"/>
        </w:rPr>
      </w:pPr>
      <w:r w:rsidDel="00000000" w:rsidR="00000000" w:rsidRPr="00000000">
        <w:rPr>
          <w:b w:val="1"/>
          <w:sz w:val="24"/>
          <w:szCs w:val="24"/>
          <w:rtl w:val="0"/>
        </w:rPr>
        <w:t xml:space="preserve">Home:</w:t>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2946400"/>
            <wp:effectExtent b="0" l="0" r="0" t="0"/>
            <wp:docPr id="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rtl w:val="0"/>
        </w:rPr>
        <w:tab/>
      </w:r>
      <w:r w:rsidDel="00000000" w:rsidR="00000000" w:rsidRPr="00000000">
        <w:rPr>
          <w:b w:val="1"/>
          <w:rtl w:val="0"/>
        </w:rPr>
        <w:t xml:space="preserve">Description:</w:t>
      </w:r>
    </w:p>
    <w:p w:rsidR="00000000" w:rsidDel="00000000" w:rsidP="00000000" w:rsidRDefault="00000000" w:rsidRPr="00000000" w14:paraId="0000006D">
      <w:pPr>
        <w:ind w:left="0" w:firstLine="0"/>
        <w:rPr/>
      </w:pPr>
      <w:r w:rsidDel="00000000" w:rsidR="00000000" w:rsidRPr="00000000">
        <w:rPr>
          <w:rtl w:val="0"/>
        </w:rPr>
        <w:tab/>
        <w:t xml:space="preserve">A home page is the primary web page that a visitor will view when they navigate to a website via a search engine, and it may also function as a landing page to attract visitors.. When you click on “Check Out Menu”, this page will link to the Menu page.</w:t>
      </w:r>
    </w:p>
    <w:p w:rsidR="00000000" w:rsidDel="00000000" w:rsidP="00000000" w:rsidRDefault="00000000" w:rsidRPr="00000000" w14:paraId="0000006E">
      <w:pPr>
        <w:ind w:left="0" w:firstLine="0"/>
        <w:rPr>
          <w:b w:val="1"/>
        </w:rPr>
      </w:pPr>
      <w:r w:rsidDel="00000000" w:rsidR="00000000" w:rsidRPr="00000000">
        <w:rPr>
          <w:rtl w:val="0"/>
        </w:rPr>
      </w:r>
    </w:p>
    <w:p w:rsidR="00000000" w:rsidDel="00000000" w:rsidP="00000000" w:rsidRDefault="00000000" w:rsidRPr="00000000" w14:paraId="0000006F">
      <w:pPr>
        <w:numPr>
          <w:ilvl w:val="0"/>
          <w:numId w:val="1"/>
        </w:numPr>
        <w:ind w:left="720" w:hanging="360"/>
        <w:rPr>
          <w:b w:val="1"/>
          <w:sz w:val="24"/>
          <w:szCs w:val="24"/>
        </w:rPr>
      </w:pPr>
      <w:r w:rsidDel="00000000" w:rsidR="00000000" w:rsidRPr="00000000">
        <w:rPr>
          <w:b w:val="1"/>
          <w:sz w:val="24"/>
          <w:szCs w:val="24"/>
          <w:rtl w:val="0"/>
        </w:rPr>
        <w:t xml:space="preserve">Menu:</w:t>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72771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numPr>
          <w:ilvl w:val="0"/>
          <w:numId w:val="1"/>
        </w:numPr>
        <w:ind w:left="720" w:hanging="360"/>
        <w:rPr>
          <w:b w:val="1"/>
          <w:sz w:val="24"/>
          <w:szCs w:val="24"/>
        </w:rPr>
      </w:pPr>
      <w:r w:rsidDel="00000000" w:rsidR="00000000" w:rsidRPr="00000000">
        <w:rPr>
          <w:b w:val="1"/>
          <w:sz w:val="24"/>
          <w:szCs w:val="24"/>
          <w:rtl w:val="0"/>
        </w:rPr>
        <w:t xml:space="preserve">Shopping cart: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0353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Description: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t xml:space="preserve">The shopping cart page shows all items that customers added in the Menu page and delivery information.  At the top of the page, there are two buttons to change delivery methods. The left table is delivery information. You have to fill it first to order. The right table is a list of all items that customers added. You can change the quantity of an item by clicking on the plus and minus button next to it. Finally, click on the button below the right table to order.</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048000"/>
            <wp:effectExtent b="0" l="0" r="0" t="0"/>
            <wp:docPr id="1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Description: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ab/>
        <w:t xml:space="preserve">When change delivery method to “NHẬN TRỰC TIẾP TẠI QUẦY”, you don’t have to fill-out address, and the bill doesn’t have delivery cost.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numPr>
          <w:ilvl w:val="0"/>
          <w:numId w:val="1"/>
        </w:numPr>
        <w:ind w:left="720" w:hanging="360"/>
        <w:rPr>
          <w:b w:val="1"/>
          <w:sz w:val="24"/>
          <w:szCs w:val="24"/>
        </w:rPr>
      </w:pPr>
      <w:r w:rsidDel="00000000" w:rsidR="00000000" w:rsidRPr="00000000">
        <w:rPr>
          <w:b w:val="1"/>
          <w:sz w:val="24"/>
          <w:szCs w:val="24"/>
          <w:rtl w:val="0"/>
        </w:rPr>
        <w:t xml:space="preserve">Rating</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4165600"/>
            <wp:effectExtent b="0" l="0" r="0" t="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943600" cy="41910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numPr>
          <w:ilvl w:val="0"/>
          <w:numId w:val="1"/>
        </w:numPr>
        <w:ind w:left="720" w:hanging="360"/>
        <w:rPr>
          <w:b w:val="1"/>
          <w:sz w:val="24"/>
          <w:szCs w:val="24"/>
        </w:rPr>
      </w:pPr>
      <w:r w:rsidDel="00000000" w:rsidR="00000000" w:rsidRPr="00000000">
        <w:rPr>
          <w:b w:val="1"/>
          <w:sz w:val="24"/>
          <w:szCs w:val="24"/>
          <w:rtl w:val="0"/>
        </w:rPr>
        <w:t xml:space="preserve">Contact: </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5943600" cy="2857500"/>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The contact page allows users to make some comments or ask everything about the store including their job application, their complaints about the services. After sending your messages are sent to system email. And there is a response to their email from us.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0"/>
          <w:numId w:val="1"/>
        </w:numPr>
        <w:ind w:left="720" w:hanging="360"/>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3314700"/>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The location page shows the location of the offline store, users can click the show direction in the top left corner to access the google map and see the distance and the direction showing ways from their location to the store.</w:t>
      </w:r>
    </w:p>
    <w:p w:rsidR="00000000" w:rsidDel="00000000" w:rsidP="00000000" w:rsidRDefault="00000000" w:rsidRPr="00000000" w14:paraId="00000095">
      <w:pPr>
        <w:ind w:left="0" w:firstLine="0"/>
        <w:rPr>
          <w:b w:val="1"/>
        </w:rPr>
      </w:pPr>
      <w:r w:rsidDel="00000000" w:rsidR="00000000" w:rsidRPr="00000000">
        <w:rPr>
          <w:rtl w:val="0"/>
        </w:rPr>
      </w:r>
    </w:p>
    <w:p w:rsidR="00000000" w:rsidDel="00000000" w:rsidP="00000000" w:rsidRDefault="00000000" w:rsidRPr="00000000" w14:paraId="00000096">
      <w:pPr>
        <w:numPr>
          <w:ilvl w:val="0"/>
          <w:numId w:val="1"/>
        </w:numPr>
        <w:ind w:left="720" w:hanging="360"/>
        <w:rPr>
          <w:b w:val="1"/>
          <w:sz w:val="24"/>
          <w:szCs w:val="24"/>
        </w:rPr>
      </w:pPr>
      <w:r w:rsidDel="00000000" w:rsidR="00000000" w:rsidRPr="00000000">
        <w:rPr>
          <w:b w:val="1"/>
          <w:sz w:val="24"/>
          <w:szCs w:val="24"/>
          <w:rtl w:val="0"/>
        </w:rPr>
        <w:t xml:space="preserve">User Profile:</w:t>
      </w:r>
    </w:p>
    <w:p w:rsidR="00000000" w:rsidDel="00000000" w:rsidP="00000000" w:rsidRDefault="00000000" w:rsidRPr="00000000" w14:paraId="00000097">
      <w:pPr>
        <w:numPr>
          <w:ilvl w:val="0"/>
          <w:numId w:val="5"/>
        </w:numPr>
        <w:ind w:left="1440" w:hanging="360"/>
        <w:rPr>
          <w:sz w:val="24"/>
          <w:szCs w:val="24"/>
        </w:rPr>
      </w:pPr>
      <w:r w:rsidDel="00000000" w:rsidR="00000000" w:rsidRPr="00000000">
        <w:rPr>
          <w:sz w:val="24"/>
          <w:szCs w:val="24"/>
          <w:rtl w:val="0"/>
        </w:rPr>
        <w:t xml:space="preserve">User profile:</w:t>
      </w:r>
    </w:p>
    <w:p w:rsidR="00000000" w:rsidDel="00000000" w:rsidP="00000000" w:rsidRDefault="00000000" w:rsidRPr="00000000" w14:paraId="00000098">
      <w:pPr>
        <w:ind w:left="0" w:firstLine="0"/>
        <w:rPr/>
      </w:pPr>
      <w:r w:rsidDel="00000000" w:rsidR="00000000" w:rsidRPr="00000000">
        <w:rPr>
          <w:sz w:val="24"/>
          <w:szCs w:val="24"/>
          <w:rtl w:val="0"/>
        </w:rPr>
        <w:tab/>
        <w:tab/>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2908300"/>
            <wp:effectExtent b="0" l="0" r="0" t="0"/>
            <wp:docPr id="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720"/>
        <w:rPr>
          <w:sz w:val="24"/>
          <w:szCs w:val="24"/>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shows the current user profile including personal information: full name, date of birth, gender, phone number, email and address. Users can change information in input fields including the avatar by selecting the symbol camera under the avatar. After changing, click the “Lưu Thay Đổi” to update new information.</w:t>
      </w:r>
    </w:p>
    <w:p w:rsidR="00000000" w:rsidDel="00000000" w:rsidP="00000000" w:rsidRDefault="00000000" w:rsidRPr="00000000" w14:paraId="0000009B">
      <w:pPr>
        <w:ind w:firstLine="720"/>
        <w:rPr>
          <w:sz w:val="24"/>
          <w:szCs w:val="24"/>
        </w:rPr>
      </w:pPr>
      <w:r w:rsidDel="00000000" w:rsidR="00000000" w:rsidRPr="00000000">
        <w:rPr>
          <w:rtl w:val="0"/>
        </w:rPr>
      </w:r>
    </w:p>
    <w:p w:rsidR="00000000" w:rsidDel="00000000" w:rsidP="00000000" w:rsidRDefault="00000000" w:rsidRPr="00000000" w14:paraId="0000009C">
      <w:pPr>
        <w:ind w:firstLine="720"/>
        <w:rPr>
          <w:sz w:val="24"/>
          <w:szCs w:val="24"/>
        </w:rPr>
      </w:pPr>
      <w:r w:rsidDel="00000000" w:rsidR="00000000" w:rsidRPr="00000000">
        <w:rPr>
          <w:rtl w:val="0"/>
        </w:rPr>
      </w:r>
    </w:p>
    <w:p w:rsidR="00000000" w:rsidDel="00000000" w:rsidP="00000000" w:rsidRDefault="00000000" w:rsidRPr="00000000" w14:paraId="0000009D">
      <w:pPr>
        <w:numPr>
          <w:ilvl w:val="0"/>
          <w:numId w:val="5"/>
        </w:numPr>
        <w:ind w:left="1440" w:hanging="360"/>
        <w:rPr>
          <w:sz w:val="24"/>
          <w:szCs w:val="24"/>
        </w:rPr>
      </w:pPr>
      <w:r w:rsidDel="00000000" w:rsidR="00000000" w:rsidRPr="00000000">
        <w:rPr>
          <w:sz w:val="24"/>
          <w:szCs w:val="24"/>
          <w:rtl w:val="0"/>
        </w:rPr>
        <w:t xml:space="preserve">Change password:</w:t>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          </w:t>
        <w:tab/>
        <w:tab/>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943600" cy="2908300"/>
            <wp:effectExtent b="0" l="0" r="0" t="0"/>
            <wp:docPr id="1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firstLine="720"/>
        <w:rPr>
          <w:sz w:val="24"/>
          <w:szCs w:val="24"/>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changes new password to new password by inputting the current password, new password users want to change and confirm again that password with conditions such as: current password must be true, new password must be different from old password and the confirm new password must be right .After validation, click the “Lưu Thay Đổi” to update the new password.</w:t>
      </w:r>
    </w:p>
    <w:p w:rsidR="00000000" w:rsidDel="00000000" w:rsidP="00000000" w:rsidRDefault="00000000" w:rsidRPr="00000000" w14:paraId="000000A2">
      <w:pPr>
        <w:ind w:firstLine="720"/>
        <w:rPr>
          <w:sz w:val="24"/>
          <w:szCs w:val="24"/>
        </w:rPr>
      </w:pPr>
      <w:r w:rsidDel="00000000" w:rsidR="00000000" w:rsidRPr="00000000">
        <w:rPr>
          <w:rtl w:val="0"/>
        </w:rPr>
      </w:r>
    </w:p>
    <w:p w:rsidR="00000000" w:rsidDel="00000000" w:rsidP="00000000" w:rsidRDefault="00000000" w:rsidRPr="00000000" w14:paraId="000000A3">
      <w:pPr>
        <w:numPr>
          <w:ilvl w:val="0"/>
          <w:numId w:val="5"/>
        </w:numPr>
        <w:ind w:left="1440" w:hanging="360"/>
        <w:rPr>
          <w:sz w:val="24"/>
          <w:szCs w:val="24"/>
        </w:rPr>
      </w:pPr>
      <w:r w:rsidDel="00000000" w:rsidR="00000000" w:rsidRPr="00000000">
        <w:rPr>
          <w:sz w:val="24"/>
          <w:szCs w:val="24"/>
          <w:rtl w:val="0"/>
        </w:rPr>
        <w:t xml:space="preserve">History payment:</w:t>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3111500"/>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firstLine="720"/>
        <w:rPr>
          <w:sz w:val="24"/>
          <w:szCs w:val="24"/>
        </w:rPr>
      </w:pPr>
      <w:r w:rsidDel="00000000" w:rsidR="00000000" w:rsidRPr="00000000">
        <w:rPr>
          <w:b w:val="1"/>
          <w:sz w:val="24"/>
          <w:szCs w:val="24"/>
          <w:rtl w:val="0"/>
        </w:rPr>
        <w:t xml:space="preserve">Description</w:t>
      </w:r>
      <w:r w:rsidDel="00000000" w:rsidR="00000000" w:rsidRPr="00000000">
        <w:rPr>
          <w:b w:val="1"/>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This tab of the website shows the payment history of the users with the details of each order bill with number order, payment paythod, create day, status and total money of that bill. There are 4 statuses of the bill: ordered, delivered, shipping and canceled, the user can rate the delivered bill. Moreover, users can see their bonus point.</w:t>
      </w:r>
    </w:p>
    <w:p w:rsidR="00000000" w:rsidDel="00000000" w:rsidP="00000000" w:rsidRDefault="00000000" w:rsidRPr="00000000" w14:paraId="000000A7">
      <w:pPr>
        <w:ind w:firstLine="720"/>
        <w:rPr>
          <w:sz w:val="24"/>
          <w:szCs w:val="24"/>
        </w:rPr>
      </w:pPr>
      <w:r w:rsidDel="00000000" w:rsidR="00000000" w:rsidRPr="00000000">
        <w:rPr>
          <w:rtl w:val="0"/>
        </w:rPr>
      </w:r>
    </w:p>
    <w:p w:rsidR="00000000" w:rsidDel="00000000" w:rsidP="00000000" w:rsidRDefault="00000000" w:rsidRPr="00000000" w14:paraId="000000A8">
      <w:pPr>
        <w:ind w:firstLine="720"/>
        <w:rPr>
          <w:sz w:val="24"/>
          <w:szCs w:val="24"/>
        </w:rPr>
      </w:pPr>
      <w:r w:rsidDel="00000000" w:rsidR="00000000" w:rsidRPr="00000000">
        <w:rPr>
          <w:sz w:val="24"/>
          <w:szCs w:val="24"/>
        </w:rPr>
        <w:drawing>
          <wp:inline distB="114300" distT="114300" distL="114300" distR="114300">
            <wp:extent cx="5943600" cy="3124200"/>
            <wp:effectExtent b="0" l="0" r="0" t="0"/>
            <wp:docPr id="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720"/>
        <w:rPr>
          <w:sz w:val="24"/>
          <w:szCs w:val="24"/>
        </w:rPr>
      </w:pPr>
      <w:r w:rsidDel="00000000" w:rsidR="00000000" w:rsidRPr="00000000">
        <w:rPr>
          <w:rtl w:val="0"/>
        </w:rPr>
      </w:r>
    </w:p>
    <w:p w:rsidR="00000000" w:rsidDel="00000000" w:rsidP="00000000" w:rsidRDefault="00000000" w:rsidRPr="00000000" w14:paraId="000000AA">
      <w:pPr>
        <w:numPr>
          <w:ilvl w:val="0"/>
          <w:numId w:val="3"/>
        </w:numPr>
        <w:ind w:left="720" w:hanging="360"/>
        <w:rPr>
          <w:sz w:val="24"/>
          <w:szCs w:val="24"/>
          <w:u w:val="none"/>
        </w:rPr>
      </w:pPr>
      <w:r w:rsidDel="00000000" w:rsidR="00000000" w:rsidRPr="00000000">
        <w:rPr>
          <w:sz w:val="24"/>
          <w:szCs w:val="24"/>
          <w:rtl w:val="0"/>
        </w:rPr>
        <w:t xml:space="preserve">Search Food:</w:t>
      </w:r>
    </w:p>
    <w:p w:rsidR="00000000" w:rsidDel="00000000" w:rsidP="00000000" w:rsidRDefault="00000000" w:rsidRPr="00000000" w14:paraId="000000AB">
      <w:pPr>
        <w:ind w:left="72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sz w:val="24"/>
          <w:szCs w:val="24"/>
        </w:rPr>
        <w:drawing>
          <wp:inline distB="114300" distT="114300" distL="114300" distR="114300">
            <wp:extent cx="5943600" cy="2070100"/>
            <wp:effectExtent b="0" l="0" r="0" 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sz w:val="24"/>
          <w:szCs w:val="24"/>
        </w:rPr>
      </w:pPr>
      <w:r w:rsidDel="00000000" w:rsidR="00000000" w:rsidRPr="00000000">
        <w:rPr>
          <w:rtl w:val="0"/>
        </w:rPr>
      </w:r>
    </w:p>
    <w:p w:rsidR="00000000" w:rsidDel="00000000" w:rsidP="00000000" w:rsidRDefault="00000000" w:rsidRPr="00000000" w14:paraId="000000AE">
      <w:pPr>
        <w:ind w:firstLine="72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Users input food name into search blank, foods with relative name will display like that. Click the food you want to buy, add food to the cart and it will appear. Enter the quantity of that food and click “Add To Cart”, food will be added to the shopping cart.</w:t>
      </w:r>
    </w:p>
    <w:p w:rsidR="00000000" w:rsidDel="00000000" w:rsidP="00000000" w:rsidRDefault="00000000" w:rsidRPr="00000000" w14:paraId="000000AF">
      <w:pPr>
        <w:ind w:firstLine="720"/>
        <w:rPr>
          <w:sz w:val="24"/>
          <w:szCs w:val="24"/>
        </w:rPr>
      </w:pP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sz w:val="24"/>
          <w:szCs w:val="24"/>
        </w:rPr>
        <w:drawing>
          <wp:inline distB="114300" distT="114300" distL="114300" distR="114300">
            <wp:extent cx="5943600" cy="2082800"/>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firstLine="720"/>
        <w:rPr>
          <w:sz w:val="24"/>
          <w:szCs w:val="24"/>
        </w:rPr>
      </w:pPr>
      <w:r w:rsidDel="00000000" w:rsidR="00000000" w:rsidRPr="00000000">
        <w:rPr>
          <w:rtl w:val="0"/>
        </w:rPr>
      </w:r>
    </w:p>
    <w:sectPr>
      <w:headerReference r:id="rId33" w:type="default"/>
      <w:headerReference r:id="rId34" w:type="first"/>
      <w:footerReference r:id="rId35" w:type="default"/>
      <w:footerReference r:id="rId36" w:type="firs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486.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jc w:val="center"/>
            <w:rPr/>
          </w:pPr>
          <w:r w:rsidDel="00000000" w:rsidR="00000000" w:rsidRPr="00000000">
            <w:rPr>
              <w:rtl w:val="0"/>
            </w:rPr>
            <w:t xml:space="preserve">©Group 06,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0B5">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&lt;Team 06&gt;</w:t>
    </w:r>
  </w:p>
  <w:p w:rsidR="00000000" w:rsidDel="00000000" w:rsidP="00000000" w:rsidRDefault="00000000" w:rsidRPr="00000000" w14:paraId="000000B6">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keepLines w:val="1"/>
      <w:spacing w:after="12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0BB">
          <w:pPr>
            <w:rPr/>
          </w:pPr>
          <w:r w:rsidDel="00000000" w:rsidR="00000000" w:rsidRPr="00000000">
            <w:rPr>
              <w:rtl w:val="0"/>
            </w:rPr>
            <w:t xml:space="preserve">EFOOD</w:t>
          </w:r>
        </w:p>
      </w:tc>
      <w:tc>
        <w:tcPr/>
        <w:p w:rsidR="00000000" w:rsidDel="00000000" w:rsidP="00000000" w:rsidRDefault="00000000" w:rsidRPr="00000000" w14:paraId="000000BC">
          <w:pPr>
            <w:tabs>
              <w:tab w:val="left" w:pos="1135"/>
            </w:tabs>
            <w:spacing w:before="40" w:lineRule="auto"/>
            <w:ind w:right="68"/>
            <w:rPr/>
          </w:pPr>
          <w:r w:rsidDel="00000000" w:rsidR="00000000" w:rsidRPr="00000000">
            <w:rPr>
              <w:rtl w:val="0"/>
            </w:rPr>
            <w:t xml:space="preserve">  Version:           &lt;1.3&gt;</w:t>
          </w:r>
        </w:p>
      </w:tc>
    </w:tr>
    <w:tr>
      <w:trPr>
        <w:cantSplit w:val="0"/>
        <w:tblHeader w:val="0"/>
      </w:trPr>
      <w:tc>
        <w:tcPr/>
        <w:p w:rsidR="00000000" w:rsidDel="00000000" w:rsidP="00000000" w:rsidRDefault="00000000" w:rsidRPr="00000000" w14:paraId="000000BD">
          <w:pPr>
            <w:rPr/>
          </w:pPr>
          <w:r w:rsidDel="00000000" w:rsidR="00000000" w:rsidRPr="00000000">
            <w:rPr>
              <w:rtl w:val="0"/>
            </w:rPr>
            <w:t xml:space="preserve">Software Architecture Document</w:t>
          </w:r>
        </w:p>
      </w:tc>
      <w:tc>
        <w:tcPr/>
        <w:p w:rsidR="00000000" w:rsidDel="00000000" w:rsidP="00000000" w:rsidRDefault="00000000" w:rsidRPr="00000000" w14:paraId="000000BE">
          <w:pPr>
            <w:rPr/>
          </w:pPr>
          <w:r w:rsidDel="00000000" w:rsidR="00000000" w:rsidRPr="00000000">
            <w:rPr>
              <w:rtl w:val="0"/>
            </w:rPr>
            <w:t xml:space="preserve">  Date:  &lt;21/12/2022&gt;</w:t>
          </w:r>
        </w:p>
      </w:tc>
    </w:tr>
  </w:tbl>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firstLine="0"/>
    </w:pPr>
    <w:rPr>
      <w:sz w:val="22"/>
      <w:szCs w:val="22"/>
    </w:rPr>
  </w:style>
  <w:style w:type="paragraph" w:styleId="Heading6">
    <w:name w:val="heading 6"/>
    <w:basedOn w:val="Normal"/>
    <w:next w:val="Normal"/>
    <w:pPr>
      <w:spacing w:after="60" w:before="240" w:lineRule="auto"/>
      <w:ind w:left="2880" w:firstLine="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1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3.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18.png"/><Relationship Id="rId30" Type="http://schemas.openxmlformats.org/officeDocument/2006/relationships/image" Target="media/image10.png"/><Relationship Id="rId11" Type="http://schemas.openxmlformats.org/officeDocument/2006/relationships/footer" Target="footer2.xml"/><Relationship Id="rId33" Type="http://schemas.openxmlformats.org/officeDocument/2006/relationships/header" Target="header5.xml"/><Relationship Id="rId10" Type="http://schemas.openxmlformats.org/officeDocument/2006/relationships/footer" Target="footer3.xml"/><Relationship Id="rId32" Type="http://schemas.openxmlformats.org/officeDocument/2006/relationships/image" Target="media/image6.png"/><Relationship Id="rId13" Type="http://schemas.openxmlformats.org/officeDocument/2006/relationships/image" Target="media/image9.png"/><Relationship Id="rId35" Type="http://schemas.openxmlformats.org/officeDocument/2006/relationships/footer" Target="footer5.xml"/><Relationship Id="rId12" Type="http://schemas.openxmlformats.org/officeDocument/2006/relationships/image" Target="media/image21.png"/><Relationship Id="rId34" Type="http://schemas.openxmlformats.org/officeDocument/2006/relationships/header" Target="header4.xml"/><Relationship Id="rId15" Type="http://schemas.openxmlformats.org/officeDocument/2006/relationships/image" Target="media/image8.png"/><Relationship Id="rId14" Type="http://schemas.openxmlformats.org/officeDocument/2006/relationships/image" Target="media/image12.png"/><Relationship Id="rId36" Type="http://schemas.openxmlformats.org/officeDocument/2006/relationships/footer" Target="footer4.xml"/><Relationship Id="rId17" Type="http://schemas.openxmlformats.org/officeDocument/2006/relationships/image" Target="media/image13.png"/><Relationship Id="rId16"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